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20" w:rsidRDefault="007D0B9E" w:rsidP="007D0B9E">
      <w:pPr>
        <w:pStyle w:val="NormalWeb"/>
        <w:shd w:val="clear" w:color="auto" w:fill="FFFFFF"/>
        <w:jc w:val="center"/>
        <w:rPr>
          <w:rFonts w:ascii="Verdana" w:hAnsi="Verdana"/>
          <w:b/>
          <w:color w:val="333333"/>
        </w:rPr>
      </w:pPr>
      <w:r w:rsidRPr="007D0B9E">
        <w:rPr>
          <w:rFonts w:ascii="Verdana" w:hAnsi="Verdana"/>
          <w:b/>
          <w:color w:val="333333"/>
        </w:rPr>
        <w:t>BSG 302: Organizational Behavior</w:t>
      </w:r>
    </w:p>
    <w:p w:rsidR="007D0B9E" w:rsidRDefault="007D0B9E" w:rsidP="007D0B9E">
      <w:pPr>
        <w:pStyle w:val="NormalWeb"/>
        <w:shd w:val="clear" w:color="auto" w:fill="FFFFFF"/>
        <w:jc w:val="center"/>
        <w:rPr>
          <w:rFonts w:ascii="Verdana" w:hAnsi="Verdana"/>
          <w:b/>
          <w:color w:val="333333"/>
        </w:rPr>
      </w:pPr>
      <w:r>
        <w:rPr>
          <w:rFonts w:ascii="Verdana" w:hAnsi="Verdana"/>
          <w:b/>
          <w:color w:val="333333"/>
        </w:rPr>
        <w:t>Case Analysis One</w:t>
      </w:r>
    </w:p>
    <w:p w:rsidR="007D0B9E" w:rsidRDefault="007D0B9E" w:rsidP="007D0B9E">
      <w:pPr>
        <w:pStyle w:val="NormalWeb"/>
        <w:shd w:val="clear" w:color="auto" w:fill="FFFFFF"/>
        <w:jc w:val="both"/>
        <w:rPr>
          <w:rFonts w:ascii="Verdana" w:hAnsi="Verdana"/>
          <w:color w:val="333333"/>
        </w:rPr>
      </w:pPr>
      <w:r w:rsidRPr="007D0B9E">
        <w:rPr>
          <w:rFonts w:ascii="Verdana" w:hAnsi="Verdana"/>
          <w:color w:val="333333"/>
        </w:rPr>
        <w:t xml:space="preserve">This case analysis </w:t>
      </w:r>
      <w:r>
        <w:rPr>
          <w:rFonts w:ascii="Verdana" w:hAnsi="Verdana"/>
          <w:color w:val="333333"/>
        </w:rPr>
        <w:t>carries 8 marks and is due in class on November 5, 2012.</w:t>
      </w:r>
    </w:p>
    <w:p w:rsidR="007D0B9E" w:rsidRPr="00080178" w:rsidRDefault="007D0B9E" w:rsidP="007D0B9E">
      <w:pPr>
        <w:pStyle w:val="NormalWeb"/>
        <w:shd w:val="clear" w:color="auto" w:fill="FFFFFF"/>
        <w:jc w:val="both"/>
        <w:rPr>
          <w:rFonts w:ascii="Verdana" w:hAnsi="Verdana"/>
          <w:b/>
          <w:color w:val="333333"/>
        </w:rPr>
      </w:pPr>
      <w:r w:rsidRPr="00080178">
        <w:rPr>
          <w:rFonts w:ascii="Verdana" w:hAnsi="Verdana"/>
          <w:b/>
          <w:color w:val="333333"/>
        </w:rPr>
        <w:t>Instructions:</w:t>
      </w:r>
    </w:p>
    <w:p w:rsidR="007D0B9E" w:rsidRDefault="007D0B9E" w:rsidP="007D0B9E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Submit your analysis in class, not in the office.</w:t>
      </w:r>
    </w:p>
    <w:p w:rsidR="007D0B9E" w:rsidRDefault="007D0B9E" w:rsidP="007D0B9E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Do not slip your case analysis under the door of my office. It will not be accepted.</w:t>
      </w:r>
    </w:p>
    <w:p w:rsidR="007D0B9E" w:rsidRDefault="00080178" w:rsidP="007D0B9E">
      <w:pPr>
        <w:pStyle w:val="NormalWeb"/>
        <w:numPr>
          <w:ilvl w:val="0"/>
          <w:numId w:val="3"/>
        </w:numPr>
        <w:shd w:val="clear" w:color="auto" w:fill="FFFFFF"/>
        <w:jc w:val="both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Late submission is penalized. You will lose 2 marks for each day after the submission date.</w:t>
      </w:r>
    </w:p>
    <w:p w:rsidR="00B82426" w:rsidRDefault="00B82426" w:rsidP="009728A5">
      <w:pPr>
        <w:pStyle w:val="NormalWeb"/>
        <w:shd w:val="clear" w:color="auto" w:fill="FFFFFF"/>
        <w:ind w:firstLine="720"/>
        <w:jc w:val="both"/>
        <w:rPr>
          <w:rFonts w:ascii="Verdana" w:hAnsi="Verdana"/>
          <w:color w:val="333333"/>
        </w:rPr>
      </w:pPr>
      <w:r w:rsidRPr="00B82426">
        <w:rPr>
          <w:rFonts w:ascii="Verdana" w:hAnsi="Verdana"/>
          <w:color w:val="333333"/>
        </w:rPr>
        <w:t xml:space="preserve">Company B experienced a sudden attrition </w:t>
      </w:r>
      <w:r w:rsidR="00FF6071">
        <w:rPr>
          <w:rFonts w:ascii="Verdana" w:hAnsi="Verdana"/>
          <w:color w:val="333333"/>
        </w:rPr>
        <w:t xml:space="preserve">that was occurring in </w:t>
      </w:r>
      <w:r w:rsidRPr="00B82426">
        <w:rPr>
          <w:rFonts w:ascii="Verdana" w:hAnsi="Verdana"/>
          <w:color w:val="333333"/>
        </w:rPr>
        <w:t>one particular department</w:t>
      </w:r>
      <w:r w:rsidR="00FF6071">
        <w:rPr>
          <w:rFonts w:ascii="Verdana" w:hAnsi="Verdana"/>
          <w:color w:val="333333"/>
        </w:rPr>
        <w:t>.</w:t>
      </w:r>
      <w:r w:rsidRPr="00B82426">
        <w:rPr>
          <w:rFonts w:ascii="Verdana" w:hAnsi="Verdana"/>
          <w:color w:val="333333"/>
        </w:rPr>
        <w:t xml:space="preserve"> About 25 employees </w:t>
      </w:r>
      <w:r w:rsidR="00FF6071">
        <w:rPr>
          <w:rFonts w:ascii="Verdana" w:hAnsi="Verdana"/>
          <w:color w:val="333333"/>
        </w:rPr>
        <w:t xml:space="preserve">of the company’s </w:t>
      </w:r>
      <w:r w:rsidRPr="00B82426">
        <w:rPr>
          <w:rFonts w:ascii="Verdana" w:hAnsi="Verdana"/>
          <w:color w:val="333333"/>
        </w:rPr>
        <w:t>250 employees</w:t>
      </w:r>
      <w:r w:rsidR="00FF6071">
        <w:rPr>
          <w:rFonts w:ascii="Verdana" w:hAnsi="Verdana"/>
          <w:color w:val="333333"/>
        </w:rPr>
        <w:t xml:space="preserve"> left within one month. The manager in charge did not have an answer for the </w:t>
      </w:r>
      <w:r w:rsidRPr="00B82426">
        <w:rPr>
          <w:rFonts w:ascii="Verdana" w:hAnsi="Verdana"/>
          <w:color w:val="333333"/>
        </w:rPr>
        <w:t>attrition</w:t>
      </w:r>
      <w:r w:rsidR="00FF6071">
        <w:rPr>
          <w:rFonts w:ascii="Verdana" w:hAnsi="Verdana"/>
          <w:color w:val="333333"/>
        </w:rPr>
        <w:t xml:space="preserve">. The </w:t>
      </w:r>
      <w:r w:rsidR="007D0B9E">
        <w:rPr>
          <w:rFonts w:ascii="Verdana" w:hAnsi="Verdana"/>
          <w:color w:val="333333"/>
        </w:rPr>
        <w:t xml:space="preserve">company’s </w:t>
      </w:r>
      <w:r w:rsidR="00FF6071">
        <w:rPr>
          <w:rFonts w:ascii="Verdana" w:hAnsi="Verdana"/>
          <w:color w:val="333333"/>
        </w:rPr>
        <w:t xml:space="preserve">CEO </w:t>
      </w:r>
      <w:r w:rsidRPr="00B82426">
        <w:rPr>
          <w:rFonts w:ascii="Verdana" w:hAnsi="Verdana"/>
          <w:color w:val="333333"/>
        </w:rPr>
        <w:t xml:space="preserve">decided to take action on the manager and transferred him to another department. </w:t>
      </w:r>
      <w:r w:rsidR="009728A5">
        <w:rPr>
          <w:rFonts w:ascii="Verdana" w:hAnsi="Verdana"/>
          <w:color w:val="333333"/>
        </w:rPr>
        <w:t xml:space="preserve">It was </w:t>
      </w:r>
      <w:r w:rsidRPr="00B82426">
        <w:rPr>
          <w:rFonts w:ascii="Verdana" w:hAnsi="Verdana"/>
          <w:color w:val="333333"/>
        </w:rPr>
        <w:t xml:space="preserve">later realized that </w:t>
      </w:r>
      <w:r w:rsidR="007D0B9E">
        <w:rPr>
          <w:rFonts w:ascii="Verdana" w:hAnsi="Verdana"/>
          <w:color w:val="333333"/>
        </w:rPr>
        <w:t xml:space="preserve">this </w:t>
      </w:r>
      <w:r w:rsidRPr="00B82426">
        <w:rPr>
          <w:rFonts w:ascii="Verdana" w:hAnsi="Verdana"/>
          <w:color w:val="333333"/>
        </w:rPr>
        <w:t xml:space="preserve">high attrition happened because the workers were not paid their bonuses by the company on time. </w:t>
      </w:r>
      <w:r w:rsidR="00FF6071">
        <w:rPr>
          <w:rFonts w:ascii="Verdana" w:hAnsi="Verdana"/>
          <w:color w:val="333333"/>
        </w:rPr>
        <w:t xml:space="preserve">It is worth noting that </w:t>
      </w:r>
      <w:r w:rsidRPr="00B82426">
        <w:rPr>
          <w:rFonts w:ascii="Verdana" w:hAnsi="Verdana"/>
          <w:color w:val="333333"/>
        </w:rPr>
        <w:t xml:space="preserve">the company could not pay the bonuses to the employees as it was going through a phase of heavy </w:t>
      </w:r>
      <w:r w:rsidR="00FF6071">
        <w:rPr>
          <w:rFonts w:ascii="Verdana" w:hAnsi="Verdana"/>
          <w:color w:val="333333"/>
        </w:rPr>
        <w:t xml:space="preserve">financial </w:t>
      </w:r>
      <w:r w:rsidRPr="00B82426">
        <w:rPr>
          <w:rFonts w:ascii="Verdana" w:hAnsi="Verdana"/>
          <w:color w:val="333333"/>
        </w:rPr>
        <w:t xml:space="preserve">losses. </w:t>
      </w:r>
      <w:r w:rsidR="009728A5">
        <w:rPr>
          <w:rFonts w:ascii="Verdana" w:hAnsi="Verdana"/>
          <w:color w:val="333333"/>
        </w:rPr>
        <w:t xml:space="preserve">Corporate executives </w:t>
      </w:r>
      <w:r w:rsidRPr="00B82426">
        <w:rPr>
          <w:rFonts w:ascii="Verdana" w:hAnsi="Verdana"/>
          <w:color w:val="333333"/>
        </w:rPr>
        <w:t xml:space="preserve">realized </w:t>
      </w:r>
      <w:r w:rsidR="009728A5">
        <w:rPr>
          <w:rFonts w:ascii="Verdana" w:hAnsi="Verdana"/>
          <w:color w:val="333333"/>
        </w:rPr>
        <w:t xml:space="preserve">this </w:t>
      </w:r>
      <w:r w:rsidRPr="00B82426">
        <w:rPr>
          <w:rFonts w:ascii="Verdana" w:hAnsi="Verdana"/>
          <w:color w:val="333333"/>
        </w:rPr>
        <w:t xml:space="preserve">mistake and decided to be more open and transparent to </w:t>
      </w:r>
      <w:r w:rsidR="009728A5">
        <w:rPr>
          <w:rFonts w:ascii="Verdana" w:hAnsi="Verdana"/>
          <w:color w:val="333333"/>
        </w:rPr>
        <w:t xml:space="preserve">the company’s </w:t>
      </w:r>
      <w:r w:rsidR="00FF6071">
        <w:rPr>
          <w:rFonts w:ascii="Verdana" w:hAnsi="Verdana"/>
          <w:color w:val="333333"/>
        </w:rPr>
        <w:t>employees about its promises to them</w:t>
      </w:r>
      <w:r w:rsidRPr="00B82426">
        <w:rPr>
          <w:rFonts w:ascii="Verdana" w:hAnsi="Verdana"/>
          <w:color w:val="333333"/>
        </w:rPr>
        <w:t>.</w:t>
      </w:r>
    </w:p>
    <w:p w:rsidR="009728A5" w:rsidRDefault="009728A5" w:rsidP="00934320">
      <w:pPr>
        <w:pStyle w:val="NormalWeb"/>
        <w:shd w:val="clear" w:color="auto" w:fill="FFFFFF"/>
        <w:jc w:val="both"/>
        <w:rPr>
          <w:rFonts w:ascii="Verdana" w:hAnsi="Verdana"/>
          <w:b/>
          <w:color w:val="333333"/>
        </w:rPr>
      </w:pPr>
      <w:r w:rsidRPr="009728A5">
        <w:rPr>
          <w:rFonts w:ascii="Verdana" w:hAnsi="Verdana"/>
          <w:b/>
          <w:color w:val="333333"/>
        </w:rPr>
        <w:t>Case Analysis Questions</w:t>
      </w:r>
    </w:p>
    <w:p w:rsidR="009728A5" w:rsidRDefault="009728A5" w:rsidP="009728A5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333333"/>
        </w:rPr>
      </w:pPr>
      <w:r w:rsidRPr="009728A5">
        <w:rPr>
          <w:rFonts w:ascii="Verdana" w:hAnsi="Verdana"/>
          <w:color w:val="333333"/>
        </w:rPr>
        <w:t>Name the organizational behavior involved in this case. What type of organizational behavior is</w:t>
      </w:r>
      <w:r>
        <w:rPr>
          <w:rFonts w:ascii="Verdana" w:hAnsi="Verdana"/>
          <w:color w:val="333333"/>
        </w:rPr>
        <w:t xml:space="preserve"> it (</w:t>
      </w:r>
      <w:r w:rsidR="007D0B9E">
        <w:rPr>
          <w:rFonts w:ascii="Verdana" w:hAnsi="Verdana"/>
          <w:color w:val="333333"/>
        </w:rPr>
        <w:t>3 marks)</w:t>
      </w:r>
      <w:r w:rsidRPr="009728A5">
        <w:rPr>
          <w:rFonts w:ascii="Verdana" w:hAnsi="Verdana"/>
          <w:color w:val="333333"/>
        </w:rPr>
        <w:t>?</w:t>
      </w:r>
    </w:p>
    <w:p w:rsidR="007D0B9E" w:rsidRPr="009728A5" w:rsidRDefault="007D0B9E" w:rsidP="007D0B9E">
      <w:pPr>
        <w:pStyle w:val="NormalWeb"/>
        <w:shd w:val="clear" w:color="auto" w:fill="FFFFFF"/>
        <w:ind w:left="780"/>
        <w:jc w:val="both"/>
        <w:rPr>
          <w:rFonts w:ascii="Verdana" w:hAnsi="Verdana"/>
          <w:color w:val="333333"/>
        </w:rPr>
      </w:pPr>
    </w:p>
    <w:p w:rsidR="009728A5" w:rsidRPr="009728A5" w:rsidRDefault="009728A5" w:rsidP="009728A5">
      <w:pPr>
        <w:pStyle w:val="NormalWeb"/>
        <w:shd w:val="clear" w:color="auto" w:fill="FFFFFF"/>
        <w:ind w:left="780"/>
        <w:jc w:val="both"/>
        <w:rPr>
          <w:rFonts w:ascii="Verdana" w:hAnsi="Verdana"/>
          <w:color w:val="333333"/>
        </w:rPr>
      </w:pPr>
    </w:p>
    <w:p w:rsidR="009728A5" w:rsidRPr="009728A5" w:rsidRDefault="009728A5" w:rsidP="009728A5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333333"/>
        </w:rPr>
      </w:pPr>
      <w:r w:rsidRPr="009728A5">
        <w:rPr>
          <w:rFonts w:ascii="Verdana" w:hAnsi="Verdana"/>
          <w:color w:val="333333"/>
        </w:rPr>
        <w:t xml:space="preserve">Explain this behavior in terms of </w:t>
      </w:r>
      <w:r w:rsidR="007D0B9E">
        <w:rPr>
          <w:rFonts w:ascii="Verdana" w:hAnsi="Verdana"/>
          <w:color w:val="333333"/>
        </w:rPr>
        <w:t xml:space="preserve">employee </w:t>
      </w:r>
      <w:r w:rsidRPr="009728A5">
        <w:rPr>
          <w:rFonts w:ascii="Verdana" w:hAnsi="Verdana"/>
          <w:color w:val="333333"/>
        </w:rPr>
        <w:t>job satisfaction</w:t>
      </w:r>
      <w:r w:rsidR="007D0B9E">
        <w:rPr>
          <w:rFonts w:ascii="Verdana" w:hAnsi="Verdana"/>
          <w:color w:val="333333"/>
        </w:rPr>
        <w:t xml:space="preserve"> (3 marks)</w:t>
      </w:r>
      <w:r w:rsidRPr="009728A5">
        <w:rPr>
          <w:rFonts w:ascii="Verdana" w:hAnsi="Verdana"/>
          <w:color w:val="333333"/>
        </w:rPr>
        <w:t>.</w:t>
      </w:r>
    </w:p>
    <w:p w:rsidR="009728A5" w:rsidRDefault="009728A5" w:rsidP="009728A5">
      <w:pPr>
        <w:pStyle w:val="ListParagraph"/>
        <w:rPr>
          <w:rFonts w:ascii="Verdana" w:hAnsi="Verdana"/>
          <w:color w:val="333333"/>
        </w:rPr>
      </w:pPr>
    </w:p>
    <w:p w:rsidR="007D0B9E" w:rsidRDefault="007D0B9E" w:rsidP="009728A5">
      <w:pPr>
        <w:pStyle w:val="ListParagraph"/>
        <w:rPr>
          <w:rFonts w:ascii="Verdana" w:hAnsi="Verdana"/>
          <w:color w:val="333333"/>
        </w:rPr>
      </w:pPr>
    </w:p>
    <w:p w:rsidR="007D0B9E" w:rsidRPr="009728A5" w:rsidRDefault="007D0B9E" w:rsidP="009728A5">
      <w:pPr>
        <w:pStyle w:val="ListParagraph"/>
        <w:rPr>
          <w:rFonts w:ascii="Verdana" w:hAnsi="Verdana"/>
          <w:color w:val="333333"/>
        </w:rPr>
      </w:pPr>
    </w:p>
    <w:p w:rsidR="009728A5" w:rsidRPr="009728A5" w:rsidRDefault="007D0B9E" w:rsidP="009728A5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Identify the </w:t>
      </w:r>
      <w:r w:rsidRPr="007D0B9E">
        <w:rPr>
          <w:rFonts w:ascii="Verdana" w:hAnsi="Verdana"/>
          <w:b/>
          <w:i/>
          <w:color w:val="333333"/>
        </w:rPr>
        <w:t>contribution</w:t>
      </w:r>
      <w:r>
        <w:rPr>
          <w:rFonts w:ascii="Verdana" w:hAnsi="Verdana"/>
          <w:color w:val="333333"/>
        </w:rPr>
        <w:t xml:space="preserve"> of the employee and the </w:t>
      </w:r>
      <w:r w:rsidRPr="007D0B9E">
        <w:rPr>
          <w:rFonts w:ascii="Verdana" w:hAnsi="Verdana"/>
          <w:b/>
          <w:i/>
          <w:color w:val="333333"/>
        </w:rPr>
        <w:t>inducement</w:t>
      </w:r>
      <w:r>
        <w:rPr>
          <w:rFonts w:ascii="Verdana" w:hAnsi="Verdana"/>
          <w:color w:val="333333"/>
        </w:rPr>
        <w:t xml:space="preserve"> of the organization in this case (2 marks).</w:t>
      </w:r>
    </w:p>
    <w:p w:rsidR="00B82426" w:rsidRPr="00B82426" w:rsidRDefault="00B82426">
      <w:pPr>
        <w:rPr>
          <w:sz w:val="24"/>
          <w:szCs w:val="24"/>
        </w:rPr>
      </w:pPr>
    </w:p>
    <w:sectPr w:rsidR="00B82426" w:rsidRPr="00B82426" w:rsidSect="009D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E2986"/>
    <w:multiLevelType w:val="hybridMultilevel"/>
    <w:tmpl w:val="C7C2053C"/>
    <w:lvl w:ilvl="0" w:tplc="46964678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16DCA"/>
    <w:multiLevelType w:val="hybridMultilevel"/>
    <w:tmpl w:val="2BF01D7C"/>
    <w:lvl w:ilvl="0" w:tplc="9BA8EFDA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75EA3"/>
    <w:multiLevelType w:val="hybridMultilevel"/>
    <w:tmpl w:val="D0F86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82426"/>
    <w:rsid w:val="00080178"/>
    <w:rsid w:val="006E1BD0"/>
    <w:rsid w:val="007D0B9E"/>
    <w:rsid w:val="00934320"/>
    <w:rsid w:val="009728A5"/>
    <w:rsid w:val="009D64F0"/>
    <w:rsid w:val="00B82426"/>
    <w:rsid w:val="00FF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24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2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2933">
          <w:marLeft w:val="0"/>
          <w:marRight w:val="0"/>
          <w:marTop w:val="30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47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abusitah</dc:creator>
  <cp:lastModifiedBy>abusitah</cp:lastModifiedBy>
  <cp:revision>1</cp:revision>
  <dcterms:created xsi:type="dcterms:W3CDTF">2012-10-29T14:00:00Z</dcterms:created>
  <dcterms:modified xsi:type="dcterms:W3CDTF">2012-10-29T15:08:00Z</dcterms:modified>
</cp:coreProperties>
</file>